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101" w:rsidRDefault="00022101" w:rsidP="00022101">
      <w:pPr>
        <w:ind w:firstLine="0"/>
        <w:jc w:val="center"/>
        <w:rPr>
          <w:b/>
        </w:rPr>
      </w:pPr>
      <w:r>
        <w:rPr>
          <w:b/>
        </w:rPr>
        <w:t xml:space="preserve">Active listening </w:t>
      </w: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Default="00022101" w:rsidP="00022101">
      <w:pPr>
        <w:ind w:firstLine="0"/>
        <w:jc w:val="center"/>
        <w:rPr>
          <w:b/>
        </w:rPr>
      </w:pPr>
    </w:p>
    <w:p w:rsidR="00022101" w:rsidRPr="00022101" w:rsidRDefault="00022101" w:rsidP="00022101">
      <w:pPr>
        <w:ind w:firstLine="0"/>
        <w:jc w:val="center"/>
      </w:pPr>
      <w:r w:rsidRPr="00022101">
        <w:t>Student’s Name</w:t>
      </w:r>
    </w:p>
    <w:p w:rsidR="00022101" w:rsidRPr="00022101" w:rsidRDefault="00022101" w:rsidP="00022101">
      <w:pPr>
        <w:ind w:firstLine="0"/>
        <w:jc w:val="center"/>
      </w:pPr>
      <w:r w:rsidRPr="00022101">
        <w:t>Institutional Affiliation</w:t>
      </w:r>
    </w:p>
    <w:p w:rsidR="00022101" w:rsidRPr="00022101" w:rsidRDefault="00022101" w:rsidP="00022101">
      <w:pPr>
        <w:ind w:firstLine="0"/>
        <w:jc w:val="center"/>
      </w:pPr>
      <w:r w:rsidRPr="00022101">
        <w:t>Course Name and Number</w:t>
      </w:r>
    </w:p>
    <w:p w:rsidR="00022101" w:rsidRPr="00022101" w:rsidRDefault="00022101" w:rsidP="00022101">
      <w:pPr>
        <w:ind w:firstLine="0"/>
        <w:jc w:val="center"/>
      </w:pPr>
      <w:r w:rsidRPr="00022101">
        <w:t>Instructor’s Name</w:t>
      </w:r>
    </w:p>
    <w:p w:rsidR="00022101" w:rsidRDefault="00022101" w:rsidP="00022101">
      <w:pPr>
        <w:ind w:firstLine="0"/>
        <w:jc w:val="center"/>
      </w:pPr>
      <w:r w:rsidRPr="00022101">
        <w:t>Assignment Due Date</w:t>
      </w:r>
    </w:p>
    <w:p w:rsidR="00022101" w:rsidRDefault="00022101" w:rsidP="00022101">
      <w:pPr>
        <w:ind w:firstLine="0"/>
        <w:jc w:val="center"/>
      </w:pPr>
    </w:p>
    <w:p w:rsidR="00022101" w:rsidRPr="00022101" w:rsidRDefault="00022101" w:rsidP="00022101">
      <w:pPr>
        <w:ind w:firstLine="0"/>
        <w:jc w:val="center"/>
      </w:pPr>
    </w:p>
    <w:p w:rsidR="00022101" w:rsidRPr="00022101" w:rsidRDefault="00022101" w:rsidP="00022101">
      <w:pPr>
        <w:ind w:firstLine="0"/>
        <w:jc w:val="center"/>
        <w:rPr>
          <w:b/>
        </w:rPr>
      </w:pPr>
    </w:p>
    <w:p w:rsidR="0011554C" w:rsidRDefault="000B69E3">
      <w:r>
        <w:lastRenderedPageBreak/>
        <w:t xml:space="preserve">In development of relationships and efficient communication, listening is an important skill. In counselling, listening serves purposes such as, obtaining information from clients, listening to comprehend the information, and listening to learn in order to articulate around devising solutions. Among the skills in place, is paying attention. </w:t>
      </w:r>
      <w:r w:rsidR="00502445">
        <w:t xml:space="preserve">Giving the speaker unwavering attention, is essential for them to understand that the message has been comprehended. Proper listening also involves non-verbal techniques.  Such are looking at the speaker directly, putting aside distractive thoughts, avoid preparation of rebuttal in prior, avoidance of the external environment and considering the client’s body language. Good listening skills extend also towards using gestures and body language that shows interest and engagement. </w:t>
      </w:r>
      <w:r w:rsidR="00DA18EC">
        <w:t>For instance, nodding and using facial expressions, is significant. Providing feedback is another area that shows that the listener has articulated the information and made a summary. One may express this through reflecting on what the client has said through paraphrasing and reflection that points towards clarification of certain points. To demonstrate listening, response in speaking should be appropriate.</w:t>
      </w:r>
    </w:p>
    <w:p w:rsidR="00022101" w:rsidRDefault="00DA18EC">
      <w:r>
        <w:t xml:space="preserve">The biggest challenge posed during listening is inability to stay active throughout the session. Active listening is whereby not only </w:t>
      </w:r>
      <w:r w:rsidR="00022101">
        <w:t>being the message heard, but the li</w:t>
      </w:r>
      <w:bookmarkStart w:id="0" w:name="_GoBack"/>
      <w:bookmarkEnd w:id="0"/>
      <w:r w:rsidR="00022101">
        <w:t>stener exhibits full concentration. Active listening is essential because when making decisions or reactions to one’s message, the better the understanding of the message, the better the quality of feedback experienced. Comprehension of the other person’s message is the key to beginning communication among individuals, hence active listening is the listening skill that attracts a response or reaction</w:t>
      </w:r>
      <w:r w:rsidR="009A03C2">
        <w:t xml:space="preserve"> (Rusadze, 2021)</w:t>
      </w:r>
      <w:r w:rsidR="00022101">
        <w:t xml:space="preserve">. Most people find it difficult to listen actively due to internal and external distractions, such as thoughts or paying attention to other conversations in the background. The biggest challenge to active listening, is inability to pay attention throughout </w:t>
      </w:r>
      <w:r w:rsidR="00022101">
        <w:lastRenderedPageBreak/>
        <w:t xml:space="preserve">the listening session, that can be improved. This is caused by distractions and the process of making analysis of summaries, advice or conclusions. </w:t>
      </w:r>
    </w:p>
    <w:p w:rsidR="00022101" w:rsidRDefault="00022101">
      <w:r>
        <w:br w:type="page"/>
      </w:r>
    </w:p>
    <w:p w:rsidR="00DA18EC" w:rsidRDefault="00022101" w:rsidP="00022101">
      <w:pPr>
        <w:ind w:firstLine="0"/>
        <w:jc w:val="center"/>
      </w:pPr>
      <w:r>
        <w:rPr>
          <w:b/>
        </w:rPr>
        <w:lastRenderedPageBreak/>
        <w:t>References</w:t>
      </w:r>
    </w:p>
    <w:p w:rsidR="00022101" w:rsidRPr="00022101" w:rsidRDefault="009A03C2" w:rsidP="00022101">
      <w:pPr>
        <w:ind w:firstLine="0"/>
      </w:pPr>
      <w:r w:rsidRPr="009A03C2">
        <w:t>Rusadze, I. (2021). Active Listening Through Critical Thinking. IRCEELT-2021, 105.</w:t>
      </w:r>
    </w:p>
    <w:sectPr w:rsidR="00022101" w:rsidRPr="00022101" w:rsidSect="000B69E3">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277" w:rsidRDefault="001A4277" w:rsidP="000B69E3">
      <w:pPr>
        <w:spacing w:line="240" w:lineRule="auto"/>
      </w:pPr>
      <w:r>
        <w:separator/>
      </w:r>
    </w:p>
  </w:endnote>
  <w:endnote w:type="continuationSeparator" w:id="0">
    <w:p w:rsidR="001A4277" w:rsidRDefault="001A4277" w:rsidP="000B69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277" w:rsidRDefault="001A4277" w:rsidP="000B69E3">
      <w:pPr>
        <w:spacing w:line="240" w:lineRule="auto"/>
      </w:pPr>
      <w:r>
        <w:separator/>
      </w:r>
    </w:p>
  </w:footnote>
  <w:footnote w:type="continuationSeparator" w:id="0">
    <w:p w:rsidR="001A4277" w:rsidRDefault="001A4277" w:rsidP="000B69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812849"/>
      <w:docPartObj>
        <w:docPartGallery w:val="Page Numbers (Top of Page)"/>
        <w:docPartUnique/>
      </w:docPartObj>
    </w:sdtPr>
    <w:sdtEndPr>
      <w:rPr>
        <w:noProof/>
      </w:rPr>
    </w:sdtEndPr>
    <w:sdtContent>
      <w:p w:rsidR="000B69E3" w:rsidRDefault="000B69E3">
        <w:pPr>
          <w:pStyle w:val="Header"/>
          <w:jc w:val="right"/>
        </w:pPr>
        <w:r>
          <w:fldChar w:fldCharType="begin"/>
        </w:r>
        <w:r>
          <w:instrText xml:space="preserve"> PAGE   \* MERGEFORMAT </w:instrText>
        </w:r>
        <w:r>
          <w:fldChar w:fldCharType="separate"/>
        </w:r>
        <w:r w:rsidR="009A03C2">
          <w:rPr>
            <w:noProof/>
          </w:rPr>
          <w:t>1</w:t>
        </w:r>
        <w:r>
          <w:rPr>
            <w:noProof/>
          </w:rPr>
          <w:fldChar w:fldCharType="end"/>
        </w:r>
      </w:p>
    </w:sdtContent>
  </w:sdt>
  <w:p w:rsidR="000B69E3" w:rsidRDefault="000B69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9E3"/>
    <w:rsid w:val="000140C2"/>
    <w:rsid w:val="00022101"/>
    <w:rsid w:val="000B69E3"/>
    <w:rsid w:val="0011554C"/>
    <w:rsid w:val="001A4277"/>
    <w:rsid w:val="00502445"/>
    <w:rsid w:val="009A03C2"/>
    <w:rsid w:val="00DA1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8BDD"/>
  <w15:chartTrackingRefBased/>
  <w15:docId w15:val="{AD5D71C7-7696-419B-A1F2-9F274B57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9E3"/>
    <w:pPr>
      <w:tabs>
        <w:tab w:val="center" w:pos="4680"/>
        <w:tab w:val="right" w:pos="9360"/>
      </w:tabs>
      <w:spacing w:line="240" w:lineRule="auto"/>
    </w:pPr>
  </w:style>
  <w:style w:type="character" w:customStyle="1" w:styleId="HeaderChar">
    <w:name w:val="Header Char"/>
    <w:basedOn w:val="DefaultParagraphFont"/>
    <w:link w:val="Header"/>
    <w:uiPriority w:val="99"/>
    <w:rsid w:val="000B69E3"/>
  </w:style>
  <w:style w:type="paragraph" w:styleId="Footer">
    <w:name w:val="footer"/>
    <w:basedOn w:val="Normal"/>
    <w:link w:val="FooterChar"/>
    <w:uiPriority w:val="99"/>
    <w:unhideWhenUsed/>
    <w:rsid w:val="000B69E3"/>
    <w:pPr>
      <w:tabs>
        <w:tab w:val="center" w:pos="4680"/>
        <w:tab w:val="right" w:pos="9360"/>
      </w:tabs>
      <w:spacing w:line="240" w:lineRule="auto"/>
    </w:pPr>
  </w:style>
  <w:style w:type="character" w:customStyle="1" w:styleId="FooterChar">
    <w:name w:val="Footer Char"/>
    <w:basedOn w:val="DefaultParagraphFont"/>
    <w:link w:val="Footer"/>
    <w:uiPriority w:val="99"/>
    <w:rsid w:val="000B6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galvin</cp:lastModifiedBy>
  <cp:revision>1</cp:revision>
  <dcterms:created xsi:type="dcterms:W3CDTF">2021-11-07T10:43:00Z</dcterms:created>
  <dcterms:modified xsi:type="dcterms:W3CDTF">2021-11-07T11:33:00Z</dcterms:modified>
</cp:coreProperties>
</file>